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486" w:rsidRPr="00410486" w:rsidRDefault="00410486" w:rsidP="00410486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outlineLvl w:val="1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 xml:space="preserve">Приложение № </w:t>
      </w:r>
      <w:r w:rsidR="00D3241A">
        <w:rPr>
          <w:rFonts w:eastAsia="Times New Roman"/>
          <w:szCs w:val="28"/>
          <w:lang w:val="ru-RU" w:eastAsia="ru-RU" w:bidi="ar-SA"/>
        </w:rPr>
        <w:t>5</w:t>
      </w:r>
    </w:p>
    <w:p w:rsidR="00712DAA" w:rsidRDefault="00410486" w:rsidP="00D3241A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rPr>
          <w:rFonts w:eastAsia="Times New Roman"/>
          <w:bCs/>
          <w:szCs w:val="28"/>
          <w:lang w:val="ru-RU" w:eastAsia="ru-RU" w:bidi="ar-SA"/>
        </w:rPr>
      </w:pPr>
      <w:r w:rsidRPr="00410486">
        <w:rPr>
          <w:rFonts w:eastAsia="Times New Roman"/>
          <w:bCs/>
          <w:szCs w:val="28"/>
          <w:lang w:val="ru-RU" w:eastAsia="ru-RU" w:bidi="ar-SA"/>
        </w:rPr>
        <w:t xml:space="preserve">к </w:t>
      </w:r>
      <w:r w:rsidR="00D3241A">
        <w:rPr>
          <w:rFonts w:eastAsia="Times New Roman"/>
          <w:bCs/>
          <w:szCs w:val="28"/>
          <w:lang w:val="ru-RU" w:eastAsia="ru-RU" w:bidi="ar-SA"/>
        </w:rPr>
        <w:t>муниципальной программе</w:t>
      </w:r>
    </w:p>
    <w:p w:rsidR="00D3241A" w:rsidRDefault="00D3241A" w:rsidP="00D3241A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rPr>
          <w:rFonts w:eastAsia="Times New Roman"/>
          <w:bCs/>
          <w:szCs w:val="28"/>
          <w:lang w:val="ru-RU" w:eastAsia="ru-RU" w:bidi="ar-SA"/>
        </w:rPr>
      </w:pPr>
      <w:r>
        <w:rPr>
          <w:rFonts w:eastAsia="Times New Roman"/>
          <w:bCs/>
          <w:szCs w:val="28"/>
          <w:lang w:val="ru-RU" w:eastAsia="ru-RU" w:bidi="ar-SA"/>
        </w:rPr>
        <w:t>Шпаковского муниципального округа</w:t>
      </w:r>
    </w:p>
    <w:p w:rsidR="00D3241A" w:rsidRDefault="00D3241A" w:rsidP="00D3241A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rPr>
          <w:rFonts w:eastAsia="Times New Roman"/>
          <w:bCs/>
          <w:szCs w:val="28"/>
          <w:lang w:val="ru-RU" w:eastAsia="ru-RU" w:bidi="ar-SA"/>
        </w:rPr>
      </w:pPr>
      <w:r>
        <w:rPr>
          <w:rFonts w:eastAsia="Times New Roman"/>
          <w:bCs/>
          <w:szCs w:val="28"/>
          <w:lang w:val="ru-RU" w:eastAsia="ru-RU" w:bidi="ar-SA"/>
        </w:rPr>
        <w:t>Ставропольского края «Развитие</w:t>
      </w:r>
    </w:p>
    <w:p w:rsidR="00D3241A" w:rsidRPr="00410486" w:rsidRDefault="00D3241A" w:rsidP="00E94C50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rPr>
          <w:rFonts w:eastAsia="Times New Roman"/>
          <w:bCs/>
          <w:szCs w:val="28"/>
          <w:lang w:val="ru-RU" w:eastAsia="ru-RU" w:bidi="ar-SA"/>
        </w:rPr>
      </w:pPr>
      <w:r>
        <w:rPr>
          <w:rFonts w:eastAsia="Times New Roman"/>
          <w:bCs/>
          <w:szCs w:val="28"/>
          <w:lang w:val="ru-RU" w:eastAsia="ru-RU" w:bidi="ar-SA"/>
        </w:rPr>
        <w:t>культуры»</w:t>
      </w:r>
    </w:p>
    <w:p w:rsidR="00712DAA" w:rsidRDefault="00712DAA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  <w:r>
        <w:rPr>
          <w:szCs w:val="28"/>
          <w:lang w:val="ru-RU"/>
        </w:rPr>
        <w:t>СВЕДЕНИЯ</w:t>
      </w: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8250FF" w:rsidRDefault="00FD0175" w:rsidP="00E94C50">
      <w:pPr>
        <w:spacing w:line="240" w:lineRule="exact"/>
        <w:jc w:val="center"/>
        <w:rPr>
          <w:szCs w:val="28"/>
          <w:lang w:val="ru-RU" w:bidi="ar-SA"/>
        </w:rPr>
      </w:pPr>
      <w:r w:rsidRPr="00FD0175">
        <w:rPr>
          <w:szCs w:val="28"/>
          <w:lang w:val="ru-RU" w:bidi="ar-SA"/>
        </w:rPr>
        <w:t>о достижении значе</w:t>
      </w:r>
      <w:r>
        <w:rPr>
          <w:szCs w:val="28"/>
          <w:lang w:val="ru-RU" w:bidi="ar-SA"/>
        </w:rPr>
        <w:t>ний индикаторов достижения цели</w:t>
      </w:r>
      <w:r>
        <w:rPr>
          <w:b/>
          <w:szCs w:val="28"/>
          <w:lang w:val="ru-RU" w:bidi="ar-SA"/>
        </w:rPr>
        <w:t xml:space="preserve"> </w:t>
      </w:r>
      <w:r w:rsidR="000D33D6">
        <w:rPr>
          <w:szCs w:val="28"/>
          <w:lang w:val="ru-RU" w:bidi="ar-SA"/>
        </w:rPr>
        <w:t>и показателей решения задач подпрограмм</w:t>
      </w:r>
      <w:r w:rsidR="00E94C50">
        <w:rPr>
          <w:szCs w:val="28"/>
          <w:lang w:val="ru-RU" w:bidi="ar-SA"/>
        </w:rPr>
        <w:t xml:space="preserve"> </w:t>
      </w:r>
      <w:r w:rsidR="008250FF" w:rsidRPr="008250FF">
        <w:rPr>
          <w:szCs w:val="28"/>
          <w:lang w:val="ru-RU" w:bidi="ar-SA"/>
        </w:rPr>
        <w:t>муниципальной программы Шпаковского муниципального округа Ставропольского края «Развитие культуры»</w:t>
      </w:r>
    </w:p>
    <w:p w:rsidR="008250FF" w:rsidRDefault="008250FF" w:rsidP="008250FF">
      <w:pPr>
        <w:spacing w:line="240" w:lineRule="exact"/>
        <w:jc w:val="center"/>
        <w:rPr>
          <w:szCs w:val="28"/>
          <w:lang w:val="ru-RU" w:bidi="ar-SA"/>
        </w:rPr>
      </w:pPr>
    </w:p>
    <w:p w:rsidR="00FD0175" w:rsidRPr="00FD0175" w:rsidRDefault="00FD0175" w:rsidP="00FD0175">
      <w:pPr>
        <w:jc w:val="center"/>
        <w:rPr>
          <w:b/>
          <w:szCs w:val="28"/>
          <w:lang w:val="ru-RU" w:bidi="ar-SA"/>
        </w:rPr>
      </w:pPr>
    </w:p>
    <w:tbl>
      <w:tblPr>
        <w:tblW w:w="148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2"/>
        <w:gridCol w:w="1276"/>
        <w:gridCol w:w="1276"/>
        <w:gridCol w:w="992"/>
        <w:gridCol w:w="142"/>
        <w:gridCol w:w="992"/>
        <w:gridCol w:w="992"/>
        <w:gridCol w:w="1059"/>
      </w:tblGrid>
      <w:tr w:rsidR="00D273E9" w:rsidRPr="00371C54" w:rsidTr="00D273E9">
        <w:trPr>
          <w:trHeight w:val="1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3E9" w:rsidRPr="00371C54" w:rsidRDefault="00D273E9" w:rsidP="000A2F24">
            <w:pPr>
              <w:widowControl w:val="0"/>
              <w:tabs>
                <w:tab w:val="left" w:pos="34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113" w:firstLine="68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№</w:t>
            </w:r>
          </w:p>
          <w:p w:rsidR="00D273E9" w:rsidRPr="00371C54" w:rsidRDefault="00D273E9" w:rsidP="000A2F24">
            <w:pPr>
              <w:widowControl w:val="0"/>
              <w:tabs>
                <w:tab w:val="left" w:pos="34"/>
                <w:tab w:val="left" w:pos="350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255" w:firstLine="68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п/п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3E9" w:rsidRDefault="00D273E9" w:rsidP="000A2F2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 w:val="22"/>
                <w:lang w:val="ru-RU"/>
              </w:rPr>
            </w:pPr>
            <w:r w:rsidRPr="00371C54">
              <w:rPr>
                <w:sz w:val="22"/>
                <w:lang w:val="ru-RU"/>
              </w:rPr>
              <w:t xml:space="preserve">Наименование индикатора достижения цели </w:t>
            </w:r>
            <w:r>
              <w:rPr>
                <w:sz w:val="22"/>
                <w:lang w:val="ru-RU"/>
              </w:rPr>
              <w:t>Программы</w:t>
            </w:r>
          </w:p>
          <w:p w:rsidR="00D273E9" w:rsidRPr="00371C54" w:rsidRDefault="00D273E9" w:rsidP="000A2F2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и показателя решения задач подпрограмм</w:t>
            </w:r>
            <w:r w:rsidRPr="00371C54">
              <w:rPr>
                <w:sz w:val="22"/>
                <w:lang w:val="ru-RU"/>
              </w:rPr>
              <w:t xml:space="preserve">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3E9" w:rsidRPr="00371C54" w:rsidRDefault="00D273E9" w:rsidP="000A2F2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9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Единица измерения</w:t>
            </w:r>
          </w:p>
        </w:tc>
        <w:tc>
          <w:tcPr>
            <w:tcW w:w="5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273E9" w:rsidRPr="00371C54" w:rsidRDefault="00D273E9" w:rsidP="000A2F24">
            <w:pPr>
              <w:spacing w:line="240" w:lineRule="exact"/>
              <w:jc w:val="center"/>
            </w:pPr>
            <w:r w:rsidRPr="00371C54">
              <w:rPr>
                <w:sz w:val="22"/>
              </w:rPr>
              <w:t>Значения показателей по годам</w:t>
            </w:r>
          </w:p>
        </w:tc>
      </w:tr>
      <w:tr w:rsidR="00D273E9" w:rsidRPr="00EA790F" w:rsidTr="00D273E9">
        <w:trPr>
          <w:trHeight w:val="1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3B" w:rsidRPr="00EA790F" w:rsidRDefault="00834F3B" w:rsidP="000A2F24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3B" w:rsidRPr="00EA790F" w:rsidRDefault="00834F3B" w:rsidP="000A2F24">
            <w:pPr>
              <w:spacing w:line="240" w:lineRule="exact"/>
              <w:jc w:val="center"/>
              <w:rPr>
                <w:sz w:val="22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3B" w:rsidRPr="00EA790F" w:rsidRDefault="00834F3B" w:rsidP="000A2F24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3B" w:rsidRPr="00EA790F" w:rsidRDefault="00834F3B" w:rsidP="000A2F2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3B" w:rsidRPr="00EA790F" w:rsidRDefault="00834F3B" w:rsidP="000A2F2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3B" w:rsidRPr="00EA790F" w:rsidRDefault="00834F3B" w:rsidP="000A2F2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2026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4F3B" w:rsidRPr="00D273E9" w:rsidRDefault="00D273E9" w:rsidP="000A2F24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</w:rPr>
              <w:t>202</w:t>
            </w:r>
            <w:r>
              <w:rPr>
                <w:sz w:val="22"/>
                <w:lang w:val="ru-RU"/>
              </w:rPr>
              <w:t>7</w:t>
            </w:r>
          </w:p>
        </w:tc>
        <w:tc>
          <w:tcPr>
            <w:tcW w:w="1059" w:type="dxa"/>
            <w:shd w:val="clear" w:color="auto" w:fill="auto"/>
          </w:tcPr>
          <w:p w:rsidR="00D273E9" w:rsidRPr="00D273E9" w:rsidRDefault="00D273E9" w:rsidP="000A2F24">
            <w:pPr>
              <w:spacing w:line="240" w:lineRule="exact"/>
              <w:jc w:val="center"/>
              <w:rPr>
                <w:sz w:val="22"/>
                <w:lang w:val="ru-RU"/>
              </w:rPr>
            </w:pPr>
            <w:r w:rsidRPr="00D273E9">
              <w:rPr>
                <w:sz w:val="22"/>
                <w:lang w:val="ru-RU"/>
              </w:rPr>
              <w:t>2028</w:t>
            </w:r>
          </w:p>
        </w:tc>
      </w:tr>
      <w:tr w:rsidR="00D273E9" w:rsidRPr="00EA790F" w:rsidTr="00D273E9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3B" w:rsidRPr="00EA790F" w:rsidRDefault="00834F3B" w:rsidP="000A2F24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jc w:val="center"/>
              <w:rPr>
                <w:sz w:val="22"/>
              </w:rPr>
            </w:pPr>
            <w:r w:rsidRPr="00EA790F">
              <w:rPr>
                <w:sz w:val="22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3B" w:rsidRPr="00EA790F" w:rsidRDefault="00834F3B" w:rsidP="000A2F2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center"/>
              <w:rPr>
                <w:sz w:val="22"/>
              </w:rPr>
            </w:pPr>
            <w:r w:rsidRPr="00EA790F">
              <w:rPr>
                <w:sz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3B" w:rsidRPr="00EA790F" w:rsidRDefault="00834F3B" w:rsidP="000A2F2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</w:rPr>
            </w:pPr>
            <w:r w:rsidRPr="00EA790F">
              <w:rPr>
                <w:sz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3B" w:rsidRPr="00EA790F" w:rsidRDefault="00834F3B" w:rsidP="000A2F2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</w:rPr>
            </w:pPr>
            <w:r w:rsidRPr="00EA790F"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3B" w:rsidRPr="00EA790F" w:rsidRDefault="00834F3B" w:rsidP="000A2F2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</w:rPr>
            </w:pPr>
            <w:r w:rsidRPr="00EA790F">
              <w:rPr>
                <w:sz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3B" w:rsidRPr="00EA790F" w:rsidRDefault="00834F3B" w:rsidP="000A2F2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</w:rPr>
            </w:pPr>
            <w:r w:rsidRPr="00EA790F">
              <w:rPr>
                <w:sz w:val="22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4F3B" w:rsidRPr="00EA790F" w:rsidRDefault="00EA790F" w:rsidP="000A2F24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1059" w:type="dxa"/>
            <w:shd w:val="clear" w:color="auto" w:fill="auto"/>
          </w:tcPr>
          <w:p w:rsidR="00D273E9" w:rsidRPr="00D273E9" w:rsidRDefault="00D273E9" w:rsidP="000A2F24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</w:tr>
      <w:tr w:rsidR="00D273E9" w:rsidRPr="002B5D93" w:rsidTr="00976CF6">
        <w:trPr>
          <w:trHeight w:val="157"/>
        </w:trPr>
        <w:tc>
          <w:tcPr>
            <w:tcW w:w="148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3E9" w:rsidRDefault="00D273E9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Цель Программы: Формирование, сохранение и развитие единого культурного пространства на территории Шпаковского муниципального округа и создание благоприятных условий для устойчивого развития сферы культуры Шпаковского муниципального округа</w:t>
            </w:r>
          </w:p>
          <w:p w:rsidR="00B06E91" w:rsidRPr="00D273E9" w:rsidRDefault="00B06E91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</w:p>
        </w:tc>
      </w:tr>
      <w:tr w:rsidR="00D273E9" w:rsidRPr="00EA790F" w:rsidTr="00D273E9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left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Целевой индикатор эффективности Программы:</w:t>
            </w:r>
          </w:p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left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 xml:space="preserve"> Увеличение количества зрителей и слушателей, посетивших культурно-досуговые и культурно-массовые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90950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100100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100250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4F3B" w:rsidRPr="00EA790F" w:rsidRDefault="00EA790F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100400</w:t>
            </w:r>
          </w:p>
        </w:tc>
        <w:tc>
          <w:tcPr>
            <w:tcW w:w="1059" w:type="dxa"/>
            <w:shd w:val="clear" w:color="auto" w:fill="auto"/>
          </w:tcPr>
          <w:p w:rsidR="00D273E9" w:rsidRPr="00D273E9" w:rsidRDefault="00D273E9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100600</w:t>
            </w:r>
          </w:p>
        </w:tc>
      </w:tr>
      <w:tr w:rsidR="00D273E9" w:rsidRPr="002B5D93" w:rsidTr="00F00EE8">
        <w:trPr>
          <w:trHeight w:val="157"/>
        </w:trPr>
        <w:tc>
          <w:tcPr>
            <w:tcW w:w="148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1609" w:rsidRDefault="00681609" w:rsidP="00BC4CC4">
            <w:pPr>
              <w:spacing w:line="240" w:lineRule="exact"/>
              <w:jc w:val="left"/>
              <w:rPr>
                <w:rFonts w:eastAsia="Cambria"/>
                <w:sz w:val="22"/>
                <w:lang w:val="ru-RU"/>
              </w:rPr>
            </w:pPr>
          </w:p>
          <w:p w:rsidR="00D273E9" w:rsidRPr="00D273E9" w:rsidRDefault="00D273E9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 w:rsidRPr="00EA790F">
              <w:rPr>
                <w:rFonts w:eastAsia="Cambria"/>
                <w:sz w:val="22"/>
                <w:lang w:val="ru-RU"/>
              </w:rPr>
              <w:t>Подпрограмма 1:</w:t>
            </w:r>
            <w:r w:rsidRPr="00EA790F">
              <w:rPr>
                <w:sz w:val="22"/>
                <w:lang w:val="ru-RU"/>
              </w:rPr>
              <w:t xml:space="preserve"> </w:t>
            </w:r>
            <w:r w:rsidRPr="00EA790F">
              <w:rPr>
                <w:rFonts w:eastAsia="Cambria"/>
                <w:sz w:val="22"/>
                <w:lang w:val="ru-RU"/>
              </w:rPr>
              <w:t>«Обеспечение развития сферы культуры</w:t>
            </w:r>
            <w:r>
              <w:rPr>
                <w:rFonts w:eastAsia="Cambria"/>
                <w:sz w:val="22"/>
                <w:lang w:val="ru-RU"/>
              </w:rPr>
              <w:t xml:space="preserve"> и</w:t>
            </w:r>
            <w:r w:rsidRPr="00EA790F">
              <w:rPr>
                <w:rFonts w:eastAsia="Cambria"/>
                <w:sz w:val="22"/>
                <w:lang w:val="ru-RU"/>
              </w:rPr>
              <w:t xml:space="preserve"> искусства»</w:t>
            </w:r>
          </w:p>
        </w:tc>
      </w:tr>
      <w:tr w:rsidR="00D273E9" w:rsidRPr="002B5D93" w:rsidTr="00B06E91">
        <w:trPr>
          <w:trHeight w:val="804"/>
        </w:trPr>
        <w:tc>
          <w:tcPr>
            <w:tcW w:w="148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1609" w:rsidRDefault="00681609" w:rsidP="00BC4CC4">
            <w:pPr>
              <w:spacing w:line="240" w:lineRule="exact"/>
              <w:jc w:val="left"/>
              <w:rPr>
                <w:rFonts w:eastAsia="Cambria"/>
                <w:sz w:val="22"/>
                <w:lang w:val="ru-RU"/>
              </w:rPr>
            </w:pPr>
          </w:p>
          <w:p w:rsidR="00D273E9" w:rsidRPr="00D273E9" w:rsidRDefault="00D273E9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 w:rsidRPr="00EA790F">
              <w:rPr>
                <w:rFonts w:eastAsia="Cambria"/>
                <w:sz w:val="22"/>
                <w:lang w:val="ru-RU"/>
              </w:rPr>
              <w:t>Задача 1:</w:t>
            </w:r>
            <w:r w:rsidRPr="00EA790F">
              <w:rPr>
                <w:sz w:val="22"/>
                <w:lang w:val="ru-RU"/>
              </w:rPr>
              <w:t xml:space="preserve"> </w:t>
            </w:r>
            <w:r w:rsidRPr="00EA790F">
              <w:rPr>
                <w:rFonts w:eastAsia="Cambria"/>
                <w:sz w:val="22"/>
                <w:lang w:val="ru-RU"/>
              </w:rPr>
              <w:t>Осуществление образовательной деятельности по обучению детей, подростков и юношества по дополнительным предпрофессиональным общеобразовательным программам в области искусства и дополнительным образовательным программам художественно-эстетической направленности;</w:t>
            </w:r>
          </w:p>
        </w:tc>
      </w:tr>
      <w:tr w:rsidR="00D273E9" w:rsidRPr="00EA790F" w:rsidTr="00D273E9">
        <w:trPr>
          <w:trHeight w:val="5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90F" w:rsidRPr="00EA790F" w:rsidRDefault="00EA790F" w:rsidP="00BC4CC4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1.1.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90F" w:rsidRPr="00EA790F" w:rsidRDefault="00EA790F" w:rsidP="00BC4CC4">
            <w:pPr>
              <w:widowControl w:val="0"/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Увеличение охвата детей школьного возраста дополнительным образованием в сфере культуры Шпаковского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90F" w:rsidRPr="00EA790F" w:rsidRDefault="00EA790F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90F" w:rsidRPr="00EA790F" w:rsidRDefault="00EA790F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7,93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90F" w:rsidRPr="00EA790F" w:rsidRDefault="00EA790F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90F" w:rsidRPr="00EA790F" w:rsidRDefault="00EA790F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8,43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A790F" w:rsidRPr="00EA790F" w:rsidRDefault="00EA790F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8,68</w:t>
            </w:r>
          </w:p>
        </w:tc>
        <w:tc>
          <w:tcPr>
            <w:tcW w:w="1059" w:type="dxa"/>
            <w:shd w:val="clear" w:color="auto" w:fill="auto"/>
          </w:tcPr>
          <w:p w:rsidR="00D273E9" w:rsidRPr="00115A76" w:rsidRDefault="00115A76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8,93</w:t>
            </w:r>
          </w:p>
        </w:tc>
      </w:tr>
      <w:tr w:rsidR="00115A76" w:rsidRPr="002B5D93" w:rsidTr="00B06E91">
        <w:trPr>
          <w:trHeight w:val="755"/>
        </w:trPr>
        <w:tc>
          <w:tcPr>
            <w:tcW w:w="148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1609" w:rsidRDefault="00681609" w:rsidP="00BC4CC4">
            <w:pPr>
              <w:spacing w:line="240" w:lineRule="exact"/>
              <w:jc w:val="left"/>
              <w:rPr>
                <w:rFonts w:eastAsia="Cambria"/>
                <w:sz w:val="22"/>
                <w:lang w:val="ru-RU"/>
              </w:rPr>
            </w:pPr>
          </w:p>
          <w:p w:rsidR="00115A76" w:rsidRPr="00D273E9" w:rsidRDefault="00115A76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 w:rsidRPr="00EA790F">
              <w:rPr>
                <w:rFonts w:eastAsia="Cambria"/>
                <w:sz w:val="22"/>
                <w:lang w:val="ru-RU"/>
              </w:rPr>
              <w:t>Задача 2:</w:t>
            </w:r>
            <w:r w:rsidRPr="00EA790F">
              <w:rPr>
                <w:sz w:val="22"/>
                <w:lang w:val="ru-RU"/>
              </w:rPr>
              <w:t xml:space="preserve"> </w:t>
            </w:r>
            <w:r w:rsidRPr="00EA790F">
              <w:rPr>
                <w:rFonts w:eastAsia="Cambria"/>
                <w:sz w:val="22"/>
                <w:lang w:val="ru-RU"/>
              </w:rPr>
              <w:t>Создание условий для патриотического и духовно-нравственного воспитания, интеллектуального, творческого, физического развития молодежи, развитие добровольческого движения, для самореализации личности молодого человека</w:t>
            </w:r>
          </w:p>
        </w:tc>
      </w:tr>
      <w:tr w:rsidR="00D273E9" w:rsidRPr="00EA790F" w:rsidTr="00115A76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AA" w:rsidRPr="00EA790F" w:rsidRDefault="00712DAA" w:rsidP="00BC4CC4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2.</w:t>
            </w:r>
            <w:r w:rsidR="00C131C9" w:rsidRPr="00EA790F">
              <w:rPr>
                <w:sz w:val="22"/>
                <w:lang w:val="ru-RU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AA" w:rsidRDefault="00E363C1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left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Увеличение</w:t>
            </w:r>
            <w:r w:rsidR="00B673BB" w:rsidRPr="00EA790F">
              <w:rPr>
                <w:sz w:val="22"/>
                <w:lang w:val="ru-RU"/>
              </w:rPr>
              <w:t xml:space="preserve"> охвата молодежи, задействованной в реализации молодежной политики на территории Шпаковского муниципального округа</w:t>
            </w:r>
          </w:p>
          <w:p w:rsidR="00B06E91" w:rsidRPr="00EA790F" w:rsidRDefault="00B06E91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left"/>
              <w:rPr>
                <w:sz w:val="22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AA" w:rsidRPr="00EA790F" w:rsidRDefault="00B673B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AA" w:rsidRPr="00EA790F" w:rsidRDefault="00B673B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20500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AA" w:rsidRPr="00EA790F" w:rsidRDefault="00EA790F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AA" w:rsidRPr="00EA790F" w:rsidRDefault="00EA790F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34F3B" w:rsidRPr="00EA790F" w:rsidRDefault="00EA790F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D273E9" w:rsidRPr="00115A76" w:rsidRDefault="00115A76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</w:tr>
      <w:tr w:rsidR="000A2F24" w:rsidRPr="00EA790F" w:rsidTr="0034523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F24" w:rsidRPr="00EA790F" w:rsidRDefault="000A2F24" w:rsidP="0034523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jc w:val="center"/>
              <w:rPr>
                <w:sz w:val="22"/>
              </w:rPr>
            </w:pPr>
            <w:r w:rsidRPr="00EA790F">
              <w:rPr>
                <w:sz w:val="22"/>
              </w:rPr>
              <w:lastRenderedPageBreak/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F24" w:rsidRPr="00EA790F" w:rsidRDefault="000A2F24" w:rsidP="0034523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center"/>
              <w:rPr>
                <w:sz w:val="22"/>
              </w:rPr>
            </w:pPr>
            <w:r w:rsidRPr="00EA790F">
              <w:rPr>
                <w:sz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F24" w:rsidRPr="00EA790F" w:rsidRDefault="000A2F24" w:rsidP="0034523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</w:rPr>
            </w:pPr>
            <w:r w:rsidRPr="00EA790F">
              <w:rPr>
                <w:sz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F24" w:rsidRPr="00EA790F" w:rsidRDefault="000A2F24" w:rsidP="0034523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</w:rPr>
            </w:pPr>
            <w:r w:rsidRPr="00EA790F"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F24" w:rsidRPr="00EA790F" w:rsidRDefault="000A2F24" w:rsidP="0034523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</w:rPr>
            </w:pPr>
            <w:r w:rsidRPr="00EA790F">
              <w:rPr>
                <w:sz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F24" w:rsidRPr="00EA790F" w:rsidRDefault="000A2F24" w:rsidP="0034523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</w:rPr>
            </w:pPr>
            <w:r w:rsidRPr="00EA790F">
              <w:rPr>
                <w:sz w:val="22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A2F24" w:rsidRPr="00EA790F" w:rsidRDefault="000A2F24" w:rsidP="0034523D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1059" w:type="dxa"/>
            <w:shd w:val="clear" w:color="auto" w:fill="auto"/>
          </w:tcPr>
          <w:p w:rsidR="000A2F24" w:rsidRPr="00D273E9" w:rsidRDefault="000A2F24" w:rsidP="0034523D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</w:tr>
      <w:tr w:rsidR="00115A76" w:rsidRPr="002B5D93" w:rsidTr="000440F3">
        <w:trPr>
          <w:trHeight w:val="563"/>
        </w:trPr>
        <w:tc>
          <w:tcPr>
            <w:tcW w:w="148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93D" w:rsidRDefault="0062793D" w:rsidP="00BC4CC4">
            <w:pPr>
              <w:spacing w:line="240" w:lineRule="exact"/>
              <w:jc w:val="left"/>
              <w:rPr>
                <w:rFonts w:eastAsia="Cambria"/>
                <w:sz w:val="22"/>
                <w:lang w:val="ru-RU"/>
              </w:rPr>
            </w:pPr>
          </w:p>
          <w:p w:rsidR="00115A76" w:rsidRPr="00D273E9" w:rsidRDefault="00115A76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 w:rsidRPr="00EA790F">
              <w:rPr>
                <w:rFonts w:eastAsia="Cambria"/>
                <w:sz w:val="22"/>
                <w:lang w:val="ru-RU"/>
              </w:rPr>
              <w:t>Задача 3:</w:t>
            </w:r>
            <w:r w:rsidRPr="00EA790F">
              <w:rPr>
                <w:sz w:val="22"/>
                <w:lang w:val="ru-RU"/>
              </w:rPr>
              <w:t xml:space="preserve"> </w:t>
            </w:r>
            <w:r w:rsidRPr="00EA790F">
              <w:rPr>
                <w:rFonts w:eastAsia="Cambria"/>
                <w:sz w:val="22"/>
                <w:lang w:val="ru-RU"/>
              </w:rPr>
              <w:t>Создание условий для сохранения культурного пространства и устойчивого развития культурного потенциала населения Шпаковского муниципального округа</w:t>
            </w:r>
          </w:p>
        </w:tc>
      </w:tr>
      <w:tr w:rsidR="00D273E9" w:rsidRPr="00EA790F" w:rsidTr="00115A76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3.1.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left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Увеличение количества культурно-массовых мероприятий, проведенных на территории Шпаковского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5185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5380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5575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4F3B" w:rsidRPr="00EA790F" w:rsidRDefault="00EA790F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5770</w:t>
            </w:r>
          </w:p>
        </w:tc>
        <w:tc>
          <w:tcPr>
            <w:tcW w:w="1059" w:type="dxa"/>
            <w:shd w:val="clear" w:color="auto" w:fill="auto"/>
          </w:tcPr>
          <w:p w:rsidR="00D273E9" w:rsidRPr="00115A76" w:rsidRDefault="00115A76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6000</w:t>
            </w:r>
          </w:p>
        </w:tc>
      </w:tr>
      <w:tr w:rsidR="00D273E9" w:rsidRPr="00EA790F" w:rsidTr="00115A76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3.2.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left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Увеличение количества посетителей музея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10600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10800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11000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4F3B" w:rsidRPr="00C4032F" w:rsidRDefault="00C4032F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11200</w:t>
            </w:r>
          </w:p>
        </w:tc>
        <w:tc>
          <w:tcPr>
            <w:tcW w:w="1059" w:type="dxa"/>
            <w:shd w:val="clear" w:color="auto" w:fill="auto"/>
          </w:tcPr>
          <w:p w:rsidR="00D273E9" w:rsidRPr="00115A76" w:rsidRDefault="00115A76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11400</w:t>
            </w:r>
          </w:p>
        </w:tc>
      </w:tr>
      <w:tr w:rsidR="00D273E9" w:rsidRPr="00EA790F" w:rsidTr="00115A76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3.3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left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C4032F" w:rsidRDefault="00C4032F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C4032F">
              <w:rPr>
                <w:sz w:val="22"/>
                <w:lang w:val="ru-RU"/>
              </w:rPr>
              <w:t>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C4032F" w:rsidRDefault="00C4032F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C4032F">
              <w:rPr>
                <w:sz w:val="22"/>
                <w:lang w:val="ru-RU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C4032F" w:rsidRDefault="00C4032F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4F3B" w:rsidRPr="00C4032F" w:rsidRDefault="00C4032F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93</w:t>
            </w:r>
          </w:p>
        </w:tc>
        <w:tc>
          <w:tcPr>
            <w:tcW w:w="1059" w:type="dxa"/>
            <w:shd w:val="clear" w:color="auto" w:fill="auto"/>
          </w:tcPr>
          <w:p w:rsidR="00D273E9" w:rsidRPr="00115A76" w:rsidRDefault="00115A76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94</w:t>
            </w:r>
          </w:p>
        </w:tc>
      </w:tr>
      <w:tr w:rsidR="00115A76" w:rsidRPr="002B5D93" w:rsidTr="00D36B9C">
        <w:trPr>
          <w:trHeight w:val="157"/>
        </w:trPr>
        <w:tc>
          <w:tcPr>
            <w:tcW w:w="148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1609" w:rsidRDefault="00681609" w:rsidP="00BC4CC4">
            <w:pPr>
              <w:spacing w:line="240" w:lineRule="exact"/>
              <w:jc w:val="left"/>
              <w:rPr>
                <w:rFonts w:eastAsia="Cambria"/>
                <w:sz w:val="22"/>
                <w:lang w:val="ru-RU"/>
              </w:rPr>
            </w:pPr>
          </w:p>
          <w:p w:rsidR="00115A76" w:rsidRDefault="00115A76" w:rsidP="00BC4CC4">
            <w:pPr>
              <w:spacing w:line="240" w:lineRule="exact"/>
              <w:jc w:val="left"/>
              <w:rPr>
                <w:rFonts w:eastAsia="Cambria"/>
                <w:sz w:val="22"/>
                <w:lang w:val="ru-RU"/>
              </w:rPr>
            </w:pPr>
            <w:r w:rsidRPr="00EA790F">
              <w:rPr>
                <w:rFonts w:eastAsia="Cambria"/>
                <w:sz w:val="22"/>
                <w:lang w:val="ru-RU"/>
              </w:rPr>
              <w:t>Подпрограмма 2:</w:t>
            </w:r>
            <w:r w:rsidRPr="00EA790F">
              <w:rPr>
                <w:sz w:val="22"/>
                <w:lang w:val="ru-RU"/>
              </w:rPr>
              <w:t xml:space="preserve"> </w:t>
            </w:r>
            <w:r w:rsidRPr="00EA790F">
              <w:rPr>
                <w:rFonts w:eastAsia="Cambria"/>
                <w:sz w:val="22"/>
                <w:lang w:val="ru-RU"/>
              </w:rPr>
              <w:t>«Сохранение и развитие культуры в Шпаковском муниципальном округе»</w:t>
            </w:r>
          </w:p>
          <w:p w:rsidR="00681609" w:rsidRPr="00D273E9" w:rsidRDefault="00681609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</w:p>
        </w:tc>
      </w:tr>
      <w:tr w:rsidR="00115A76" w:rsidRPr="002B5D93" w:rsidTr="00495266">
        <w:trPr>
          <w:trHeight w:val="157"/>
        </w:trPr>
        <w:tc>
          <w:tcPr>
            <w:tcW w:w="148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1609" w:rsidRDefault="00681609" w:rsidP="00BC4CC4">
            <w:pPr>
              <w:spacing w:line="240" w:lineRule="exact"/>
              <w:jc w:val="left"/>
              <w:rPr>
                <w:rFonts w:eastAsia="Cambria"/>
                <w:sz w:val="22"/>
                <w:lang w:val="ru-RU"/>
              </w:rPr>
            </w:pPr>
          </w:p>
          <w:p w:rsidR="00115A76" w:rsidRPr="00D273E9" w:rsidRDefault="00115A76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 w:rsidRPr="00EA790F">
              <w:rPr>
                <w:rFonts w:eastAsia="Cambria"/>
                <w:sz w:val="22"/>
                <w:lang w:val="ru-RU"/>
              </w:rPr>
              <w:t>Задача 4:</w:t>
            </w:r>
            <w:r w:rsidRPr="00EA790F">
              <w:rPr>
                <w:sz w:val="22"/>
                <w:lang w:val="ru-RU"/>
              </w:rPr>
              <w:t xml:space="preserve"> </w:t>
            </w:r>
            <w:r w:rsidRPr="00EA790F">
              <w:rPr>
                <w:rFonts w:eastAsia="Cambria"/>
                <w:sz w:val="22"/>
                <w:lang w:val="ru-RU"/>
              </w:rPr>
              <w:t>Поддержка творческих коллективов и создание условий для реализации их потенциала</w:t>
            </w:r>
          </w:p>
        </w:tc>
      </w:tr>
      <w:tr w:rsidR="00D273E9" w:rsidRPr="00EA790F" w:rsidTr="00115A76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4.1.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left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Увеличение доли участников в конкурсах и фестивалях Шпаковского муниципального округа от общего количества участников культурно-досуговых формирований учреждений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4F3B" w:rsidRPr="00C4032F" w:rsidRDefault="00C4032F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28</w:t>
            </w:r>
          </w:p>
        </w:tc>
        <w:tc>
          <w:tcPr>
            <w:tcW w:w="1059" w:type="dxa"/>
            <w:shd w:val="clear" w:color="auto" w:fill="auto"/>
          </w:tcPr>
          <w:p w:rsidR="00D273E9" w:rsidRPr="00115A76" w:rsidRDefault="00115A76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29</w:t>
            </w:r>
          </w:p>
        </w:tc>
      </w:tr>
      <w:tr w:rsidR="00115A76" w:rsidRPr="002B5D93" w:rsidTr="007F7A76">
        <w:trPr>
          <w:trHeight w:val="157"/>
        </w:trPr>
        <w:tc>
          <w:tcPr>
            <w:tcW w:w="148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1609" w:rsidRDefault="00681609" w:rsidP="00BC4CC4">
            <w:pPr>
              <w:spacing w:line="240" w:lineRule="exact"/>
              <w:jc w:val="left"/>
              <w:rPr>
                <w:rFonts w:eastAsia="Cambria"/>
                <w:sz w:val="22"/>
                <w:lang w:val="ru-RU"/>
              </w:rPr>
            </w:pPr>
          </w:p>
          <w:p w:rsidR="00115A76" w:rsidRPr="00D273E9" w:rsidRDefault="00115A76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 w:rsidRPr="00EA790F">
              <w:rPr>
                <w:rFonts w:eastAsia="Cambria"/>
                <w:sz w:val="22"/>
                <w:lang w:val="ru-RU"/>
              </w:rPr>
              <w:t>Задача 5:</w:t>
            </w:r>
            <w:r w:rsidRPr="00EA790F">
              <w:rPr>
                <w:sz w:val="22"/>
                <w:lang w:val="ru-RU"/>
              </w:rPr>
              <w:t xml:space="preserve"> </w:t>
            </w:r>
            <w:r w:rsidRPr="00EA790F">
              <w:rPr>
                <w:rFonts w:eastAsia="Cambria"/>
                <w:sz w:val="22"/>
                <w:lang w:val="ru-RU"/>
              </w:rPr>
              <w:t xml:space="preserve">Обеспечение доступа к информационным ресурсам населения Шпаковского муниципального округа </w:t>
            </w:r>
          </w:p>
        </w:tc>
      </w:tr>
      <w:tr w:rsidR="00D273E9" w:rsidRPr="00EA790F" w:rsidTr="00115A76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5.1.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left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Увеличение количества экземпляров новых поступлений в библиотечные фонды библиотек Шпаковского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2B5D93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э</w:t>
            </w:r>
            <w:r w:rsidR="00834F3B" w:rsidRPr="00EA790F">
              <w:rPr>
                <w:sz w:val="22"/>
                <w:lang w:val="ru-RU"/>
              </w:rPr>
              <w:t>кземпля</w:t>
            </w:r>
            <w:r>
              <w:rPr>
                <w:sz w:val="22"/>
                <w:lang w:val="ru-RU"/>
              </w:rPr>
              <w:t>-</w:t>
            </w:r>
            <w:r w:rsidR="00834F3B" w:rsidRPr="00EA790F">
              <w:rPr>
                <w:sz w:val="22"/>
                <w:lang w:val="ru-RU"/>
              </w:rPr>
              <w:t>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8304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8354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8404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4F3B" w:rsidRPr="00C4032F" w:rsidRDefault="00C4032F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8450</w:t>
            </w:r>
          </w:p>
        </w:tc>
        <w:tc>
          <w:tcPr>
            <w:tcW w:w="1059" w:type="dxa"/>
            <w:shd w:val="clear" w:color="auto" w:fill="auto"/>
          </w:tcPr>
          <w:p w:rsidR="00D273E9" w:rsidRPr="00115A76" w:rsidRDefault="00115A76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8500</w:t>
            </w:r>
          </w:p>
        </w:tc>
      </w:tr>
      <w:tr w:rsidR="00D273E9" w:rsidRPr="00EA790F" w:rsidTr="00115A76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5.2.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left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Увеличение количества посетителей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EA790F" w:rsidRDefault="00834F3B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 w:rsidRPr="00EA790F">
              <w:rPr>
                <w:sz w:val="22"/>
                <w:lang w:val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C4032F" w:rsidRDefault="00C4032F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C4032F" w:rsidRDefault="00C4032F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3B" w:rsidRPr="00C4032F" w:rsidRDefault="00C4032F" w:rsidP="00BC4CC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4F3B" w:rsidRPr="00C4032F" w:rsidRDefault="00C4032F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11200</w:t>
            </w:r>
          </w:p>
        </w:tc>
        <w:tc>
          <w:tcPr>
            <w:tcW w:w="1059" w:type="dxa"/>
            <w:shd w:val="clear" w:color="auto" w:fill="auto"/>
          </w:tcPr>
          <w:p w:rsidR="00D273E9" w:rsidRDefault="00115A76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11500</w:t>
            </w:r>
          </w:p>
          <w:p w:rsidR="00FC7BAA" w:rsidRPr="00115A76" w:rsidRDefault="00FC7BAA" w:rsidP="00BC4CC4">
            <w:pPr>
              <w:spacing w:line="240" w:lineRule="exact"/>
              <w:jc w:val="left"/>
              <w:rPr>
                <w:sz w:val="22"/>
                <w:lang w:val="ru-RU"/>
              </w:rPr>
            </w:pPr>
            <w:bookmarkStart w:id="0" w:name="_GoBack"/>
            <w:bookmarkEnd w:id="0"/>
          </w:p>
        </w:tc>
      </w:tr>
    </w:tbl>
    <w:p w:rsidR="00712DAA" w:rsidRPr="00EA790F" w:rsidRDefault="00712DAA" w:rsidP="00BC4CC4">
      <w:pPr>
        <w:suppressAutoHyphens/>
        <w:spacing w:line="240" w:lineRule="exact"/>
        <w:rPr>
          <w:sz w:val="22"/>
          <w:lang w:val="ru-RU"/>
        </w:rPr>
      </w:pPr>
    </w:p>
    <w:p w:rsidR="00D41C04" w:rsidRDefault="00D41C04" w:rsidP="00BC4CC4">
      <w:pPr>
        <w:spacing w:line="240" w:lineRule="exact"/>
        <w:rPr>
          <w:lang w:val="ru-RU"/>
        </w:rPr>
      </w:pPr>
    </w:p>
    <w:p w:rsidR="00C7171F" w:rsidRDefault="00C7171F">
      <w:pPr>
        <w:rPr>
          <w:lang w:val="ru-RU"/>
        </w:rPr>
      </w:pPr>
    </w:p>
    <w:p w:rsidR="00C7171F" w:rsidRPr="00B673BB" w:rsidRDefault="00C7171F" w:rsidP="00C7171F">
      <w:pPr>
        <w:jc w:val="center"/>
        <w:rPr>
          <w:lang w:val="ru-RU"/>
        </w:rPr>
      </w:pPr>
      <w:r>
        <w:rPr>
          <w:lang w:val="ru-RU"/>
        </w:rPr>
        <w:t>______________________</w:t>
      </w:r>
    </w:p>
    <w:sectPr w:rsidR="00C7171F" w:rsidRPr="00B673BB" w:rsidSect="00C104A1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2D7" w:rsidRDefault="006452D7" w:rsidP="00410486">
      <w:r>
        <w:separator/>
      </w:r>
    </w:p>
  </w:endnote>
  <w:endnote w:type="continuationSeparator" w:id="0">
    <w:p w:rsidR="006452D7" w:rsidRDefault="006452D7" w:rsidP="0041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2D7" w:rsidRDefault="006452D7" w:rsidP="00410486">
      <w:r>
        <w:separator/>
      </w:r>
    </w:p>
  </w:footnote>
  <w:footnote w:type="continuationSeparator" w:id="0">
    <w:p w:rsidR="006452D7" w:rsidRDefault="006452D7" w:rsidP="00410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007173"/>
      <w:docPartObj>
        <w:docPartGallery w:val="Page Numbers (Top of Page)"/>
        <w:docPartUnique/>
      </w:docPartObj>
    </w:sdtPr>
    <w:sdtEndPr/>
    <w:sdtContent>
      <w:p w:rsidR="00C104A1" w:rsidRDefault="00C104A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BAA" w:rsidRPr="00FC7BAA">
          <w:rPr>
            <w:noProof/>
            <w:lang w:val="ru-RU"/>
          </w:rPr>
          <w:t>2</w:t>
        </w:r>
        <w:r>
          <w:fldChar w:fldCharType="end"/>
        </w:r>
      </w:p>
    </w:sdtContent>
  </w:sdt>
  <w:p w:rsidR="00C104A1" w:rsidRDefault="00C104A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AB"/>
    <w:rsid w:val="000440F3"/>
    <w:rsid w:val="000A2F24"/>
    <w:rsid w:val="000A3B9D"/>
    <w:rsid w:val="000D33D6"/>
    <w:rsid w:val="000E5A6A"/>
    <w:rsid w:val="00115A76"/>
    <w:rsid w:val="001C77F4"/>
    <w:rsid w:val="001E50DF"/>
    <w:rsid w:val="002B5D93"/>
    <w:rsid w:val="00371C54"/>
    <w:rsid w:val="003C0E4B"/>
    <w:rsid w:val="00410486"/>
    <w:rsid w:val="00445EC7"/>
    <w:rsid w:val="004D1021"/>
    <w:rsid w:val="004D2D22"/>
    <w:rsid w:val="005857D8"/>
    <w:rsid w:val="005C10E1"/>
    <w:rsid w:val="005F7BB9"/>
    <w:rsid w:val="0062793D"/>
    <w:rsid w:val="00631145"/>
    <w:rsid w:val="006452D7"/>
    <w:rsid w:val="00681609"/>
    <w:rsid w:val="006828B1"/>
    <w:rsid w:val="006A702C"/>
    <w:rsid w:val="00712DAA"/>
    <w:rsid w:val="00821819"/>
    <w:rsid w:val="008250FF"/>
    <w:rsid w:val="00834F3B"/>
    <w:rsid w:val="00836FC9"/>
    <w:rsid w:val="009007E8"/>
    <w:rsid w:val="009464CC"/>
    <w:rsid w:val="00956F3D"/>
    <w:rsid w:val="00994EAC"/>
    <w:rsid w:val="009B5706"/>
    <w:rsid w:val="00A876AE"/>
    <w:rsid w:val="00AB0A60"/>
    <w:rsid w:val="00AD7A99"/>
    <w:rsid w:val="00B06E91"/>
    <w:rsid w:val="00B226C2"/>
    <w:rsid w:val="00B31530"/>
    <w:rsid w:val="00B509D3"/>
    <w:rsid w:val="00B63659"/>
    <w:rsid w:val="00B673BB"/>
    <w:rsid w:val="00B84E64"/>
    <w:rsid w:val="00BC4CC4"/>
    <w:rsid w:val="00C104A1"/>
    <w:rsid w:val="00C131C9"/>
    <w:rsid w:val="00C4032F"/>
    <w:rsid w:val="00C7171F"/>
    <w:rsid w:val="00D13BAB"/>
    <w:rsid w:val="00D273E9"/>
    <w:rsid w:val="00D3241A"/>
    <w:rsid w:val="00D41C04"/>
    <w:rsid w:val="00D55659"/>
    <w:rsid w:val="00DA5FA2"/>
    <w:rsid w:val="00E3572F"/>
    <w:rsid w:val="00E363C1"/>
    <w:rsid w:val="00E948D4"/>
    <w:rsid w:val="00E94C50"/>
    <w:rsid w:val="00EA790F"/>
    <w:rsid w:val="00EB7D23"/>
    <w:rsid w:val="00EC790B"/>
    <w:rsid w:val="00EC796A"/>
    <w:rsid w:val="00EE4057"/>
    <w:rsid w:val="00F91653"/>
    <w:rsid w:val="00FC7BAA"/>
    <w:rsid w:val="00FD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C962A"/>
  <w15:docId w15:val="{BF6E613F-E406-4DC8-AE53-DBCDF377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324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241A"/>
    <w:rPr>
      <w:rFonts w:ascii="Tahoma" w:eastAsia="Calibri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B08B2-5378-406F-B03B-2ACED18E5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Алла Владимировна</dc:creator>
  <cp:keywords/>
  <dc:description/>
  <cp:lastModifiedBy>Селюкова Надежда Николаевна</cp:lastModifiedBy>
  <cp:revision>37</cp:revision>
  <cp:lastPrinted>2025-08-12T11:30:00Z</cp:lastPrinted>
  <dcterms:created xsi:type="dcterms:W3CDTF">2023-06-14T09:04:00Z</dcterms:created>
  <dcterms:modified xsi:type="dcterms:W3CDTF">2026-02-16T09:43:00Z</dcterms:modified>
</cp:coreProperties>
</file>